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right="-11" w:firstLine="720"/>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IO DONNA "A CORPO LIBERO": </w:t>
      </w:r>
    </w:p>
    <w:p w:rsidR="00000000" w:rsidDel="00000000" w:rsidP="00000000" w:rsidRDefault="00000000" w:rsidRPr="00000000" w14:paraId="00000002">
      <w:pPr>
        <w:spacing w:after="0" w:line="240" w:lineRule="auto"/>
        <w:ind w:right="-11" w:firstLine="720"/>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CRIVIT È PARTNER DELLA 4ª EDIZIONE </w:t>
      </w:r>
    </w:p>
    <w:p w:rsidR="00000000" w:rsidDel="00000000" w:rsidP="00000000" w:rsidRDefault="00000000" w:rsidRPr="00000000" w14:paraId="00000003">
      <w:pPr>
        <w:spacing w:after="0" w:line="240" w:lineRule="auto"/>
        <w:ind w:right="-11"/>
        <w:jc w:val="center"/>
        <w:rPr>
          <w:i w:val="1"/>
          <w:iCs w:val="1"/>
          <w:sz w:val="28"/>
          <w:szCs w:val="28"/>
        </w:rPr>
      </w:pPr>
      <w:r w:rsidDel="00000000" w:rsidR="00000000" w:rsidRPr="00000000">
        <w:rPr>
          <w:i w:val="1"/>
          <w:iCs w:val="1"/>
          <w:sz w:val="28"/>
          <w:szCs w:val="28"/>
          <w:rtl w:val="0"/>
        </w:rPr>
        <w:t xml:space="preserve">Il  marchio di Lidl sarà tra i protagonisti del grande appuntamento annuale firmato iO Donna dedicato al movimento, alla cura del corpo e al benessere psicofisico</w:t>
      </w:r>
    </w:p>
    <w:p w:rsidR="00000000" w:rsidDel="00000000" w:rsidP="00000000" w:rsidRDefault="00000000" w:rsidRPr="00000000" w14:paraId="00000004">
      <w:pPr>
        <w:spacing w:after="0" w:line="240" w:lineRule="auto"/>
        <w:ind w:left="720" w:right="-11" w:firstLine="0"/>
        <w:jc w:val="center"/>
        <w:rPr>
          <w:i w:val="1"/>
          <w:iCs w:val="1"/>
          <w:color w:val="000000"/>
          <w:sz w:val="28"/>
          <w:szCs w:val="28"/>
        </w:rPr>
      </w:pPr>
      <w:r w:rsidDel="00000000" w:rsidR="00000000" w:rsidRPr="00000000">
        <w:rPr>
          <w:i w:val="1"/>
          <w:iCs w:val="1"/>
          <w:sz w:val="28"/>
          <w:szCs w:val="28"/>
          <w:rtl w:val="0"/>
        </w:rPr>
        <w:t xml:space="preserve"> </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right="-11"/>
        <w:jc w:val="center"/>
        <w:rPr>
          <w:i w:val="1"/>
          <w:iCs w:val="1"/>
          <w:sz w:val="28"/>
          <w:szCs w:val="28"/>
        </w:rPr>
      </w:pPr>
      <w:r w:rsidDel="00000000" w:rsidR="00000000" w:rsidRPr="00000000">
        <w:rPr>
          <w:rtl w:val="0"/>
        </w:rPr>
      </w:r>
    </w:p>
    <w:p w:rsidR="00000000" w:rsidDel="00000000" w:rsidP="00000000" w:rsidRDefault="00000000" w:rsidRPr="00000000" w14:paraId="00000006">
      <w:pPr>
        <w:spacing w:after="120" w:lineRule="auto"/>
        <w:jc w:val="both"/>
        <w:rPr/>
      </w:pPr>
      <w:bookmarkStart w:colFirst="0" w:colLast="0" w:name="_nx96kuacteg1" w:id="0"/>
      <w:bookmarkEnd w:id="0"/>
      <w:r w:rsidDel="00000000" w:rsidR="00000000" w:rsidRPr="00000000">
        <w:rPr>
          <w:i w:val="1"/>
          <w:iCs w:val="1"/>
          <w:color w:val="000000"/>
          <w:rtl w:val="0"/>
        </w:rPr>
        <w:t xml:space="preserve">Arcole (</w:t>
      </w:r>
      <w:r w:rsidDel="00000000" w:rsidR="00000000" w:rsidRPr="00000000">
        <w:rPr>
          <w:i w:val="1"/>
          <w:iCs w:val="1"/>
          <w:rtl w:val="0"/>
        </w:rPr>
        <w:t xml:space="preserve">VR)</w:t>
      </w:r>
      <w:r w:rsidDel="00000000" w:rsidR="00000000" w:rsidRPr="00000000">
        <w:rPr>
          <w:i w:val="1"/>
          <w:iCs w:val="1"/>
          <w:color w:val="000000"/>
          <w:rtl w:val="0"/>
        </w:rPr>
        <w:t xml:space="preserve">, </w:t>
      </w:r>
      <w:r w:rsidDel="00000000" w:rsidR="00000000" w:rsidRPr="00000000">
        <w:rPr>
          <w:i w:val="1"/>
          <w:iCs w:val="1"/>
          <w:rtl w:val="0"/>
        </w:rPr>
        <w:t xml:space="preserve">20 aprile </w:t>
      </w:r>
      <w:r w:rsidDel="00000000" w:rsidR="00000000" w:rsidRPr="00000000">
        <w:rPr>
          <w:i w:val="1"/>
          <w:iCs w:val="1"/>
          <w:color w:val="000000"/>
          <w:rtl w:val="0"/>
        </w:rPr>
        <w:t xml:space="preserve">202</w:t>
      </w:r>
      <w:r w:rsidDel="00000000" w:rsidR="00000000" w:rsidRPr="00000000">
        <w:rPr>
          <w:i w:val="1"/>
          <w:iCs w:val="1"/>
          <w:rtl w:val="0"/>
        </w:rPr>
        <w:t xml:space="preserve">6</w:t>
      </w:r>
      <w:r w:rsidDel="00000000" w:rsidR="00000000" w:rsidRPr="00000000">
        <w:rPr>
          <w:i w:val="1"/>
          <w:iCs w:val="1"/>
          <w:color w:val="000000"/>
          <w:rtl w:val="0"/>
        </w:rPr>
        <w:t xml:space="preserve"> </w:t>
      </w:r>
      <w:r w:rsidDel="00000000" w:rsidR="00000000" w:rsidRPr="00000000">
        <w:rPr>
          <w:color w:val="000000"/>
          <w:rtl w:val="0"/>
        </w:rPr>
        <w:t xml:space="preserve">–</w:t>
      </w:r>
      <w:r w:rsidDel="00000000" w:rsidR="00000000" w:rsidRPr="00000000">
        <w:rPr>
          <w:rtl w:val="0"/>
        </w:rPr>
        <w:t xml:space="preserve"> Lidl Italia annuncia la presenza di </w:t>
      </w:r>
      <w:r w:rsidDel="00000000" w:rsidR="00000000" w:rsidRPr="00000000">
        <w:rPr>
          <w:b w:val="1"/>
          <w:bCs w:val="1"/>
          <w:rtl w:val="0"/>
        </w:rPr>
        <w:t xml:space="preserve">CRIVIT</w:t>
      </w:r>
      <w:r w:rsidDel="00000000" w:rsidR="00000000" w:rsidRPr="00000000">
        <w:rPr>
          <w:rtl w:val="0"/>
        </w:rPr>
        <w:t xml:space="preserve">, il proprio brand per l'abbigliamento e l'attrezzatura sportiva, come </w:t>
      </w:r>
      <w:r w:rsidDel="00000000" w:rsidR="00000000" w:rsidRPr="00000000">
        <w:rPr>
          <w:b w:val="1"/>
          <w:bCs w:val="1"/>
          <w:rtl w:val="0"/>
        </w:rPr>
        <w:t xml:space="preserve">partner </w:t>
      </w:r>
      <w:r w:rsidDel="00000000" w:rsidR="00000000" w:rsidRPr="00000000">
        <w:rPr>
          <w:rtl w:val="0"/>
        </w:rPr>
        <w:t xml:space="preserve">ufficiale della quarta edizione di</w:t>
      </w:r>
      <w:r w:rsidDel="00000000" w:rsidR="00000000" w:rsidRPr="00000000">
        <w:rPr>
          <w:b w:val="1"/>
          <w:bCs w:val="1"/>
          <w:rtl w:val="0"/>
        </w:rPr>
        <w:t xml:space="preserve"> "A Corpo Libero"</w:t>
      </w:r>
      <w:r w:rsidDel="00000000" w:rsidR="00000000" w:rsidRPr="00000000">
        <w:rPr>
          <w:rtl w:val="0"/>
        </w:rPr>
        <w:t xml:space="preserve">. L’evento, gratuito, firmato da</w:t>
      </w:r>
      <w:r w:rsidDel="00000000" w:rsidR="00000000" w:rsidRPr="00000000">
        <w:rPr>
          <w:b w:val="1"/>
          <w:bCs w:val="1"/>
          <w:rtl w:val="0"/>
        </w:rPr>
        <w:t xml:space="preserve"> iO Donna</w:t>
      </w:r>
      <w:r w:rsidDel="00000000" w:rsidR="00000000" w:rsidRPr="00000000">
        <w:rPr>
          <w:rtl w:val="0"/>
        </w:rPr>
        <w:t xml:space="preserve">, il settimanale femminile di </w:t>
      </w:r>
      <w:r w:rsidDel="00000000" w:rsidR="00000000" w:rsidRPr="00000000">
        <w:rPr>
          <w:i w:val="1"/>
          <w:iCs w:val="1"/>
          <w:rtl w:val="0"/>
        </w:rPr>
        <w:t xml:space="preserve">Corriere della Sera</w:t>
      </w:r>
      <w:r w:rsidDel="00000000" w:rsidR="00000000" w:rsidRPr="00000000">
        <w:rPr>
          <w:rtl w:val="0"/>
        </w:rPr>
        <w:t xml:space="preserve">, si terrà il </w:t>
      </w:r>
      <w:r w:rsidDel="00000000" w:rsidR="00000000" w:rsidRPr="00000000">
        <w:rPr>
          <w:b w:val="1"/>
          <w:bCs w:val="1"/>
          <w:rtl w:val="0"/>
        </w:rPr>
        <w:t xml:space="preserve">16 e 17 maggio presso i Giardini Indro Montanelli di Milano</w:t>
      </w:r>
      <w:r w:rsidDel="00000000" w:rsidR="00000000" w:rsidRPr="00000000">
        <w:rPr>
          <w:rtl w:val="0"/>
        </w:rPr>
        <w:t xml:space="preserve">. </w:t>
      </w:r>
      <w:r w:rsidDel="00000000" w:rsidR="00000000" w:rsidRPr="00000000">
        <w:rPr>
          <w:rtl w:val="0"/>
        </w:rPr>
        <w:t xml:space="preserve">Per un intero weekend, il parco si trasformerà in un'oasi di benessere e condivisione, dove il brand di Lidl sarà un vero e proprio compagno di allenamento per i partecipanti.</w:t>
      </w:r>
      <w:r w:rsidDel="00000000" w:rsidR="00000000" w:rsidRPr="00000000">
        <w:rPr>
          <w:rtl w:val="0"/>
        </w:rPr>
      </w:r>
    </w:p>
    <w:p w:rsidR="00000000" w:rsidDel="00000000" w:rsidP="00000000" w:rsidRDefault="00000000" w:rsidRPr="00000000" w14:paraId="00000007">
      <w:pPr>
        <w:spacing w:after="120" w:lineRule="auto"/>
        <w:jc w:val="both"/>
        <w:rPr/>
      </w:pPr>
      <w:bookmarkStart w:colFirst="0" w:colLast="0" w:name="_9n5zjldvbohl" w:id="1"/>
      <w:bookmarkEnd w:id="1"/>
      <w:r w:rsidDel="00000000" w:rsidR="00000000" w:rsidRPr="00000000">
        <w:rPr>
          <w:rtl w:val="0"/>
        </w:rPr>
        <w:t xml:space="preserve">In linea con la recente campagna internazionale “</w:t>
      </w:r>
      <w:r w:rsidDel="00000000" w:rsidR="00000000" w:rsidRPr="00000000">
        <w:rPr>
          <w:rFonts w:ascii="Lidl Font Pro" w:cs="Lidl Font Pro" w:eastAsia="Lidl Font Pro" w:hAnsi="Lidl Font Pro"/>
          <w:b w:val="1"/>
          <w:bCs w:val="1"/>
          <w:rtl w:val="0"/>
        </w:rPr>
        <w:t xml:space="preserve">FIND YOUR MOVE”</w:t>
      </w:r>
      <w:r w:rsidDel="00000000" w:rsidR="00000000" w:rsidRPr="00000000">
        <w:rPr>
          <w:rFonts w:ascii="Lidl Font Pro" w:cs="Lidl Font Pro" w:eastAsia="Lidl Font Pro" w:hAnsi="Lidl Font Pro"/>
          <w:rtl w:val="0"/>
        </w:rPr>
        <w:t xml:space="preserve">, </w:t>
      </w:r>
      <w:r w:rsidDel="00000000" w:rsidR="00000000" w:rsidRPr="00000000">
        <w:rPr>
          <w:rtl w:val="0"/>
        </w:rPr>
        <w:t xml:space="preserve">che dallo scorso febbraio vede la tennista </w:t>
      </w:r>
      <w:r w:rsidDel="00000000" w:rsidR="00000000" w:rsidRPr="00000000">
        <w:rPr>
          <w:b w:val="1"/>
          <w:bCs w:val="1"/>
          <w:rtl w:val="0"/>
        </w:rPr>
        <w:t xml:space="preserve">Stefanie Graf</w:t>
      </w:r>
      <w:r w:rsidDel="00000000" w:rsidR="00000000" w:rsidRPr="00000000">
        <w:rPr>
          <w:rtl w:val="0"/>
        </w:rPr>
        <w:t xml:space="preserve"> come nuovo volto globale del marchio, CRIVIT porta nel capoluogo lombardo la sua filosofia: rendere lo sport accessibile e viverlo con libertà, gioia e consapevolezza. </w:t>
      </w:r>
    </w:p>
    <w:p w:rsidR="00000000" w:rsidDel="00000000" w:rsidP="00000000" w:rsidRDefault="00000000" w:rsidRPr="00000000" w14:paraId="00000008">
      <w:pPr>
        <w:spacing w:after="240" w:before="240" w:lineRule="auto"/>
        <w:ind w:left="0" w:right="7.204724409448886" w:firstLine="0"/>
        <w:jc w:val="both"/>
        <w:rPr>
          <w:i w:val="1"/>
          <w:iCs w:val="1"/>
        </w:rPr>
      </w:pPr>
      <w:bookmarkStart w:colFirst="0" w:colLast="0" w:name="_ej3dcwmchvqd" w:id="2"/>
      <w:bookmarkEnd w:id="2"/>
      <w:r w:rsidDel="00000000" w:rsidR="00000000" w:rsidRPr="00000000">
        <w:rPr>
          <w:i w:val="1"/>
          <w:iCs w:val="1"/>
          <w:rtl w:val="0"/>
        </w:rPr>
        <w:t xml:space="preserve">"Siamo davvero entusiasti di portare l'energia di CRIVIT nel cuore di Milano, in un evento che riflette pienamente lo spirito del nostro brand."</w:t>
      </w:r>
      <w:r w:rsidDel="00000000" w:rsidR="00000000" w:rsidRPr="00000000">
        <w:rPr>
          <w:rtl w:val="0"/>
        </w:rPr>
        <w:t xml:space="preserve"> D</w:t>
      </w:r>
      <w:r w:rsidDel="00000000" w:rsidR="00000000" w:rsidRPr="00000000">
        <w:rPr>
          <w:rtl w:val="0"/>
        </w:rPr>
        <w:t xml:space="preserve">ichiara</w:t>
      </w:r>
      <w:r w:rsidDel="00000000" w:rsidR="00000000" w:rsidRPr="00000000">
        <w:rPr>
          <w:b w:val="1"/>
          <w:bCs w:val="1"/>
          <w:rtl w:val="0"/>
        </w:rPr>
        <w:t xml:space="preserve"> Andrea Francesco Varisco Direttore Marketing Lidl Italia.</w:t>
      </w:r>
      <w:r w:rsidDel="00000000" w:rsidR="00000000" w:rsidRPr="00000000">
        <w:rPr>
          <w:rtl w:val="0"/>
        </w:rPr>
        <w:t xml:space="preserve"> </w:t>
      </w:r>
      <w:r w:rsidDel="00000000" w:rsidR="00000000" w:rsidRPr="00000000">
        <w:rPr>
          <w:i w:val="1"/>
          <w:iCs w:val="1"/>
          <w:rtl w:val="0"/>
        </w:rPr>
        <w:t xml:space="preserve">"Con il messaggio “</w:t>
      </w:r>
      <w:r w:rsidDel="00000000" w:rsidR="00000000" w:rsidRPr="00000000">
        <w:rPr>
          <w:rFonts w:ascii="Lidl Font Pro" w:cs="Lidl Font Pro" w:eastAsia="Lidl Font Pro" w:hAnsi="Lidl Font Pro"/>
          <w:b w:val="1"/>
          <w:bCs w:val="1"/>
          <w:rtl w:val="0"/>
        </w:rPr>
        <w:t xml:space="preserve">FIND YOUR MOVE</w:t>
      </w:r>
      <w:r w:rsidDel="00000000" w:rsidR="00000000" w:rsidRPr="00000000">
        <w:rPr>
          <w:rFonts w:ascii="Lidl Font Pro" w:cs="Lidl Font Pro" w:eastAsia="Lidl Font Pro" w:hAnsi="Lidl Font Pro"/>
          <w:rtl w:val="0"/>
        </w:rPr>
        <w:t xml:space="preserve">”</w:t>
      </w:r>
      <w:r w:rsidDel="00000000" w:rsidR="00000000" w:rsidRPr="00000000">
        <w:rPr>
          <w:i w:val="1"/>
          <w:iCs w:val="1"/>
          <w:rtl w:val="0"/>
        </w:rPr>
        <w:t xml:space="preserve"> vogliamo incoraggiare ognuno a trovare la propria personale forma di movimento e la manifestazione “A Corpo Libero” è l’occasione ideale per mettere in pratica la promozione di uno </w:t>
      </w:r>
      <w:r w:rsidDel="00000000" w:rsidR="00000000" w:rsidRPr="00000000">
        <w:rPr>
          <w:b w:val="1"/>
          <w:bCs w:val="1"/>
          <w:i w:val="1"/>
          <w:iCs w:val="1"/>
          <w:rtl w:val="0"/>
        </w:rPr>
        <w:t xml:space="preserve">stile di vita attivo.</w:t>
      </w:r>
      <w:r w:rsidDel="00000000" w:rsidR="00000000" w:rsidRPr="00000000">
        <w:rPr>
          <w:i w:val="1"/>
          <w:iCs w:val="1"/>
          <w:rtl w:val="0"/>
        </w:rPr>
        <w:t xml:space="preserve">"</w:t>
      </w:r>
    </w:p>
    <w:p w:rsidR="00000000" w:rsidDel="00000000" w:rsidP="00000000" w:rsidRDefault="00000000" w:rsidRPr="00000000" w14:paraId="00000009">
      <w:pPr>
        <w:spacing w:after="240" w:before="240" w:lineRule="auto"/>
        <w:jc w:val="both"/>
        <w:rPr/>
      </w:pPr>
      <w:bookmarkStart w:colFirst="0" w:colLast="0" w:name="_ti7g1avtre4" w:id="3"/>
      <w:bookmarkEnd w:id="3"/>
      <w:r w:rsidDel="00000000" w:rsidR="00000000" w:rsidRPr="00000000">
        <w:rPr>
          <w:rtl w:val="0"/>
        </w:rPr>
        <w:t xml:space="preserve">La collaborazione prenderà vita attraverso diverse attività: </w:t>
      </w:r>
      <w:r w:rsidDel="00000000" w:rsidR="00000000" w:rsidRPr="00000000">
        <w:rPr>
          <w:b w:val="1"/>
          <w:bCs w:val="1"/>
          <w:rtl w:val="0"/>
        </w:rPr>
        <w:t xml:space="preserve">CRIVIT fornirà le t-shirt tecniche ufficiali</w:t>
      </w:r>
      <w:r w:rsidDel="00000000" w:rsidR="00000000" w:rsidRPr="00000000">
        <w:rPr>
          <w:rtl w:val="0"/>
        </w:rPr>
        <w:t xml:space="preserve"> dell'evento e omaggerà tutti gli iscritti con un </w:t>
      </w:r>
      <w:r w:rsidDel="00000000" w:rsidR="00000000" w:rsidRPr="00000000">
        <w:rPr>
          <w:b w:val="1"/>
          <w:bCs w:val="1"/>
          <w:rtl w:val="0"/>
        </w:rPr>
        <w:t xml:space="preserve">coupon Lidl Plus</w:t>
      </w:r>
      <w:r w:rsidDel="00000000" w:rsidR="00000000" w:rsidRPr="00000000">
        <w:rPr>
          <w:rtl w:val="0"/>
        </w:rPr>
        <w:t xml:space="preserve"> al momento del ritiro del kit per i partecipanti. Il marchio sarà associato, inoltre, alle </w:t>
      </w:r>
      <w:r w:rsidDel="00000000" w:rsidR="00000000" w:rsidRPr="00000000">
        <w:rPr>
          <w:b w:val="1"/>
          <w:bCs w:val="1"/>
          <w:rtl w:val="0"/>
        </w:rPr>
        <w:t xml:space="preserve">sessioni di Pilates</w:t>
      </w:r>
      <w:r w:rsidDel="00000000" w:rsidR="00000000" w:rsidRPr="00000000">
        <w:rPr>
          <w:rtl w:val="0"/>
        </w:rPr>
        <w:t xml:space="preserve">, in programma </w:t>
      </w:r>
      <w:r w:rsidDel="00000000" w:rsidR="00000000" w:rsidRPr="00000000">
        <w:rPr>
          <w:b w:val="1"/>
          <w:bCs w:val="1"/>
          <w:rtl w:val="0"/>
        </w:rPr>
        <w:t xml:space="preserve">sabato e domenica </w:t>
      </w:r>
      <w:r w:rsidDel="00000000" w:rsidR="00000000" w:rsidRPr="00000000">
        <w:rPr>
          <w:rtl w:val="0"/>
        </w:rPr>
        <w:t xml:space="preserve">in tre appuntamenti giornalieri: dalle </w:t>
      </w:r>
      <w:r w:rsidDel="00000000" w:rsidR="00000000" w:rsidRPr="00000000">
        <w:rPr>
          <w:b w:val="1"/>
          <w:bCs w:val="1"/>
          <w:rtl w:val="0"/>
        </w:rPr>
        <w:t xml:space="preserve">08:45 alle 09:30, dalle 15:00 alle 15:45 e dalle 18:15 alle 19:00. </w:t>
      </w:r>
      <w:r w:rsidDel="00000000" w:rsidR="00000000" w:rsidRPr="00000000">
        <w:rPr>
          <w:rtl w:val="0"/>
        </w:rPr>
        <w:t xml:space="preserve">Infine, all'interno del villaggio sportivo, per tutta la durata dell’evento, sarà allestita </w:t>
      </w:r>
      <w:r w:rsidDel="00000000" w:rsidR="00000000" w:rsidRPr="00000000">
        <w:rPr>
          <w:b w:val="1"/>
          <w:bCs w:val="1"/>
          <w:rtl w:val="0"/>
        </w:rPr>
        <w:t xml:space="preserve">un'apecar personalizzata CRIVIT</w:t>
      </w:r>
      <w:r w:rsidDel="00000000" w:rsidR="00000000" w:rsidRPr="00000000">
        <w:rPr>
          <w:rtl w:val="0"/>
        </w:rPr>
        <w:t xml:space="preserve">. </w:t>
      </w:r>
      <w:r w:rsidDel="00000000" w:rsidR="00000000" w:rsidRPr="00000000">
        <w:rPr>
          <w:rtl w:val="0"/>
        </w:rPr>
        <w:t xml:space="preserve">Qui i visitatori potranno sfidarsi con brevi prove fisiche o quiz per vincere subito un simpatico gadget.</w:t>
      </w:r>
    </w:p>
    <w:p w:rsidR="00000000" w:rsidDel="00000000" w:rsidP="00000000" w:rsidRDefault="00000000" w:rsidRPr="00000000" w14:paraId="0000000A">
      <w:pPr>
        <w:spacing w:after="240" w:before="240" w:lineRule="auto"/>
        <w:jc w:val="both"/>
        <w:rPr/>
      </w:pPr>
      <w:bookmarkStart w:colFirst="0" w:colLast="0" w:name="_2smlf0ros535" w:id="4"/>
      <w:bookmarkEnd w:id="4"/>
      <w:r w:rsidDel="00000000" w:rsidR="00000000" w:rsidRPr="00000000">
        <w:rPr>
          <w:rtl w:val="0"/>
        </w:rPr>
        <w:t xml:space="preserve">Con oltre 50 sessioni gratuite di allenamento all'aria aperta e incontri mirati all'equilibrio tra mente e corpo, "A Corpo Libero" di iO Donna si conferma, quindi, un appuntamento imperdibile per gli amanti del wellness. Sul </w:t>
      </w:r>
      <w:hyperlink r:id="rId6">
        <w:r w:rsidDel="00000000" w:rsidR="00000000" w:rsidRPr="00000000">
          <w:rPr>
            <w:b w:val="1"/>
            <w:bCs w:val="1"/>
            <w:color w:val="1155cc"/>
            <w:u w:val="single"/>
            <w:rtl w:val="0"/>
          </w:rPr>
          <w:t xml:space="preserve">sito dell’iniziativa</w:t>
        </w:r>
      </w:hyperlink>
      <w:r w:rsidDel="00000000" w:rsidR="00000000" w:rsidRPr="00000000">
        <w:rPr>
          <w:rtl w:val="0"/>
        </w:rPr>
        <w:t xml:space="preserve"> sono aperte</w:t>
      </w:r>
      <w:r w:rsidDel="00000000" w:rsidR="00000000" w:rsidRPr="00000000">
        <w:rPr>
          <w:rtl w:val="0"/>
        </w:rPr>
        <w:t xml:space="preserve"> le </w:t>
      </w:r>
      <w:r w:rsidDel="00000000" w:rsidR="00000000" w:rsidRPr="00000000">
        <w:rPr>
          <w:b w:val="1"/>
          <w:bCs w:val="1"/>
          <w:rtl w:val="0"/>
        </w:rPr>
        <w:t xml:space="preserve">iscrizioni </w:t>
      </w:r>
      <w:r w:rsidDel="00000000" w:rsidR="00000000" w:rsidRPr="00000000">
        <w:rPr>
          <w:rtl w:val="0"/>
        </w:rPr>
        <w:t xml:space="preserve">per partecipare gratuitamente alle attività.</w:t>
      </w:r>
    </w:p>
    <w:p w:rsidR="00000000" w:rsidDel="00000000" w:rsidP="00000000" w:rsidRDefault="00000000" w:rsidRPr="00000000" w14:paraId="0000000B">
      <w:pPr>
        <w:spacing w:after="240" w:before="240" w:lineRule="auto"/>
        <w:jc w:val="both"/>
        <w:rPr/>
      </w:pPr>
      <w:bookmarkStart w:colFirst="0" w:colLast="0" w:name="_tbr7d7h5q9fo" w:id="5"/>
      <w:bookmarkEnd w:id="5"/>
      <w:r w:rsidDel="00000000" w:rsidR="00000000" w:rsidRPr="00000000">
        <w:rPr>
          <w:rtl w:val="0"/>
        </w:rPr>
      </w:r>
    </w:p>
    <w:p w:rsidR="00000000" w:rsidDel="00000000" w:rsidP="00000000" w:rsidRDefault="00000000" w:rsidRPr="00000000" w14:paraId="0000000C">
      <w:pPr>
        <w:spacing w:after="240" w:before="240" w:lineRule="auto"/>
        <w:jc w:val="both"/>
        <w:rPr/>
      </w:pPr>
      <w:bookmarkStart w:colFirst="0" w:colLast="0" w:name="_vm91cs6lrlnr" w:id="6"/>
      <w:bookmarkEnd w:id="6"/>
      <w:r w:rsidDel="00000000" w:rsidR="00000000" w:rsidRPr="00000000">
        <w:rPr>
          <w:rtl w:val="0"/>
        </w:rPr>
      </w:r>
    </w:p>
    <w:p w:rsidR="00000000" w:rsidDel="00000000" w:rsidP="00000000" w:rsidRDefault="00000000" w:rsidRPr="00000000" w14:paraId="0000000D">
      <w:pPr>
        <w:spacing w:after="240" w:before="240" w:lineRule="auto"/>
        <w:jc w:val="both"/>
        <w:rPr/>
      </w:pPr>
      <w:bookmarkStart w:colFirst="0" w:colLast="0" w:name="_zbyrwramxl0t" w:id="7"/>
      <w:bookmarkEnd w:id="7"/>
      <w:r w:rsidDel="00000000" w:rsidR="00000000" w:rsidRPr="00000000">
        <w:rPr>
          <w:rtl w:val="0"/>
        </w:rPr>
      </w:r>
    </w:p>
    <w:p w:rsidR="00000000" w:rsidDel="00000000" w:rsidP="00000000" w:rsidRDefault="00000000" w:rsidRPr="00000000" w14:paraId="0000000E">
      <w:pPr>
        <w:spacing w:after="240" w:before="240" w:lineRule="auto"/>
        <w:jc w:val="both"/>
        <w:rPr/>
      </w:pPr>
      <w:bookmarkStart w:colFirst="0" w:colLast="0" w:name="_nxfziuaqojav" w:id="8"/>
      <w:bookmarkEnd w:id="8"/>
      <w:r w:rsidDel="00000000" w:rsidR="00000000" w:rsidRPr="00000000">
        <w:rPr>
          <w:rtl w:val="0"/>
        </w:rPr>
      </w:r>
    </w:p>
    <w:p w:rsidR="00000000" w:rsidDel="00000000" w:rsidP="00000000" w:rsidRDefault="00000000" w:rsidRPr="00000000" w14:paraId="0000000F">
      <w:pPr>
        <w:spacing w:after="0" w:before="0" w:line="240" w:lineRule="auto"/>
        <w:jc w:val="both"/>
        <w:rPr>
          <w:color w:val="1f497d"/>
          <w:sz w:val="16"/>
          <w:szCs w:val="16"/>
        </w:rPr>
      </w:pPr>
      <w:bookmarkStart w:colFirst="0" w:colLast="0" w:name="_pq7eh1wl0b20" w:id="9"/>
      <w:bookmarkEnd w:id="9"/>
      <w:r w:rsidDel="00000000" w:rsidR="00000000" w:rsidRPr="00000000">
        <w:rPr>
          <w:color w:val="1f497d"/>
          <w:sz w:val="16"/>
          <w:szCs w:val="16"/>
          <w:rtl w:val="0"/>
        </w:rPr>
        <w:t xml:space="preserve">Company Profile Lidl Italia </w:t>
      </w:r>
    </w:p>
    <w:p w:rsidR="00000000" w:rsidDel="00000000" w:rsidP="00000000" w:rsidRDefault="00000000" w:rsidRPr="00000000" w14:paraId="00000010">
      <w:pPr>
        <w:spacing w:after="0" w:before="0" w:line="240" w:lineRule="auto"/>
        <w:jc w:val="both"/>
        <w:rPr>
          <w:sz w:val="16"/>
          <w:szCs w:val="16"/>
        </w:rPr>
      </w:pPr>
      <w:bookmarkStart w:colFirst="0" w:colLast="0" w:name="_umahxzgp2rx9" w:id="10"/>
      <w:bookmarkEnd w:id="10"/>
      <w:r w:rsidDel="00000000" w:rsidR="00000000" w:rsidRPr="00000000">
        <w:rPr>
          <w:sz w:val="16"/>
          <w:szCs w:val="16"/>
          <w:rtl w:val="0"/>
        </w:rPr>
        <w:t xml:space="preserve">Lidl Italia è una catena di supermercati presente nel Paese dal 1992 che dispone attualmente di una rete di 800 punti vendita riforniti quotidianamente da 12 piattaforme logistiche dislocate sul territorio nazionale, impiegando oltre 23.000 collaboratori. L’offerta a scaffale si compone di oltre 3.500 referenze attentamente selezionate, di cui oltre l’80% prodotte in Italia e a marchio proprio per garantire al cliente il miglior rapporto qualità-prezzo. </w:t>
      </w:r>
    </w:p>
    <w:p w:rsidR="00000000" w:rsidDel="00000000" w:rsidP="00000000" w:rsidRDefault="00000000" w:rsidRPr="00000000" w14:paraId="00000011">
      <w:pPr>
        <w:spacing w:after="0" w:before="0" w:line="240" w:lineRule="auto"/>
        <w:jc w:val="both"/>
        <w:rPr>
          <w:sz w:val="16"/>
          <w:szCs w:val="16"/>
        </w:rPr>
      </w:pPr>
      <w:bookmarkStart w:colFirst="0" w:colLast="0" w:name="_e2xdmnue629m" w:id="11"/>
      <w:bookmarkEnd w:id="11"/>
      <w:r w:rsidDel="00000000" w:rsidR="00000000" w:rsidRPr="00000000">
        <w:rPr>
          <w:rtl w:val="0"/>
        </w:rPr>
      </w:r>
    </w:p>
    <w:p w:rsidR="00000000" w:rsidDel="00000000" w:rsidP="00000000" w:rsidRDefault="00000000" w:rsidRPr="00000000" w14:paraId="00000012">
      <w:pPr>
        <w:spacing w:after="0" w:before="0" w:line="240" w:lineRule="auto"/>
        <w:jc w:val="both"/>
        <w:rPr>
          <w:color w:val="1f497d"/>
          <w:sz w:val="16"/>
          <w:szCs w:val="16"/>
        </w:rPr>
      </w:pPr>
      <w:bookmarkStart w:colFirst="0" w:colLast="0" w:name="_4243z8mcyp8p" w:id="12"/>
      <w:bookmarkEnd w:id="12"/>
      <w:r w:rsidDel="00000000" w:rsidR="00000000" w:rsidRPr="00000000">
        <w:rPr>
          <w:color w:val="1f497d"/>
          <w:sz w:val="16"/>
          <w:szCs w:val="16"/>
          <w:rtl w:val="0"/>
        </w:rPr>
        <w:t xml:space="preserve">CRIVIT</w:t>
      </w:r>
    </w:p>
    <w:p w:rsidR="00000000" w:rsidDel="00000000" w:rsidP="00000000" w:rsidRDefault="00000000" w:rsidRPr="00000000" w14:paraId="00000013">
      <w:pPr>
        <w:spacing w:after="0" w:before="0" w:line="240" w:lineRule="auto"/>
        <w:jc w:val="both"/>
        <w:rPr>
          <w:sz w:val="16"/>
          <w:szCs w:val="16"/>
        </w:rPr>
      </w:pPr>
      <w:bookmarkStart w:colFirst="0" w:colLast="0" w:name="_llv4rwkn2vil" w:id="13"/>
      <w:bookmarkEnd w:id="13"/>
      <w:r w:rsidDel="00000000" w:rsidR="00000000" w:rsidRPr="00000000">
        <w:rPr>
          <w:sz w:val="16"/>
          <w:szCs w:val="16"/>
          <w:rtl w:val="0"/>
        </w:rPr>
        <w:t xml:space="preserve">Il marchio CRIVIT offre una gamma unica di abbigliamento e attrezzature sportive per varie attività. Che si tratti di fitness, ciclismo, campeggio e outdoor, corsa, sport di squadra e di divertimento, sport invernali o sport acquatici, CRIVIT fornisce tutto il necessario per uno stile di vita attivo – con il miglior rapporto qualità-prezzo. CRIVIT si concentra sul benessere individuale e ispira ognuno a essere attivo a modo proprio. Movimento. Sport. Benessere. Con CRIVIT.</w:t>
      </w:r>
    </w:p>
    <w:p w:rsidR="00000000" w:rsidDel="00000000" w:rsidP="00000000" w:rsidRDefault="00000000" w:rsidRPr="00000000" w14:paraId="00000014">
      <w:pPr>
        <w:spacing w:after="0" w:before="0" w:line="240" w:lineRule="auto"/>
        <w:jc w:val="both"/>
        <w:rPr>
          <w:sz w:val="16"/>
          <w:szCs w:val="16"/>
        </w:rPr>
      </w:pPr>
      <w:bookmarkStart w:colFirst="0" w:colLast="0" w:name="_k0hdn7ayyqqe" w:id="14"/>
      <w:bookmarkEnd w:id="14"/>
      <w:r w:rsidDel="00000000" w:rsidR="00000000" w:rsidRPr="00000000">
        <w:rPr>
          <w:rtl w:val="0"/>
        </w:rPr>
      </w:r>
    </w:p>
    <w:p w:rsidR="00000000" w:rsidDel="00000000" w:rsidP="00000000" w:rsidRDefault="00000000" w:rsidRPr="00000000" w14:paraId="00000015">
      <w:pPr>
        <w:spacing w:after="0" w:lineRule="auto"/>
        <w:jc w:val="both"/>
        <w:rPr>
          <w:color w:val="1f497d"/>
          <w:sz w:val="16"/>
          <w:szCs w:val="16"/>
        </w:rPr>
      </w:pPr>
      <w:r w:rsidDel="00000000" w:rsidR="00000000" w:rsidRPr="00000000">
        <w:rPr>
          <w:color w:val="1f497d"/>
          <w:sz w:val="16"/>
          <w:szCs w:val="16"/>
          <w:rtl w:val="0"/>
        </w:rPr>
        <w:t xml:space="preserve">Contatti per la stampa:</w:t>
      </w:r>
    </w:p>
    <w:p w:rsidR="00000000" w:rsidDel="00000000" w:rsidP="00000000" w:rsidRDefault="00000000" w:rsidRPr="00000000" w14:paraId="00000016">
      <w:pPr>
        <w:spacing w:after="0" w:lineRule="auto"/>
        <w:jc w:val="both"/>
        <w:rPr>
          <w:sz w:val="16"/>
          <w:szCs w:val="16"/>
        </w:rPr>
      </w:pPr>
      <w:r w:rsidDel="00000000" w:rsidR="00000000" w:rsidRPr="00000000">
        <w:rPr>
          <w:sz w:val="16"/>
          <w:szCs w:val="16"/>
          <w:rtl w:val="0"/>
        </w:rPr>
        <w:t xml:space="preserve">Lidl Italia S.r.l. a socio unico - Ufficio Stampa</w:t>
      </w:r>
    </w:p>
    <w:p w:rsidR="00000000" w:rsidDel="00000000" w:rsidP="00000000" w:rsidRDefault="00000000" w:rsidRPr="00000000" w14:paraId="00000017">
      <w:pPr>
        <w:spacing w:after="0" w:lineRule="auto"/>
        <w:jc w:val="both"/>
        <w:rPr>
          <w:sz w:val="16"/>
          <w:szCs w:val="16"/>
        </w:rPr>
      </w:pPr>
      <w:r w:rsidDel="00000000" w:rsidR="00000000" w:rsidRPr="00000000">
        <w:rPr>
          <w:sz w:val="16"/>
          <w:szCs w:val="16"/>
          <w:rtl w:val="0"/>
        </w:rPr>
        <w:t xml:space="preserve">Via Augusto Ruffo, 36 - 37040 Arcole (VR) </w:t>
      </w:r>
    </w:p>
    <w:p w:rsidR="00000000" w:rsidDel="00000000" w:rsidP="00000000" w:rsidRDefault="00000000" w:rsidRPr="00000000" w14:paraId="00000018">
      <w:pPr>
        <w:spacing w:after="0" w:lineRule="auto"/>
        <w:jc w:val="both"/>
        <w:rPr>
          <w:sz w:val="16"/>
          <w:szCs w:val="16"/>
        </w:rPr>
      </w:pPr>
      <w:r w:rsidDel="00000000" w:rsidR="00000000" w:rsidRPr="00000000">
        <w:rPr>
          <w:sz w:val="16"/>
          <w:szCs w:val="16"/>
          <w:rtl w:val="0"/>
        </w:rPr>
        <w:t xml:space="preserve">Tel. 045.6135100 </w:t>
      </w:r>
    </w:p>
    <w:p w:rsidR="00000000" w:rsidDel="00000000" w:rsidP="00000000" w:rsidRDefault="00000000" w:rsidRPr="00000000" w14:paraId="00000019">
      <w:pPr>
        <w:spacing w:after="0" w:lineRule="auto"/>
        <w:jc w:val="both"/>
        <w:rPr>
          <w:sz w:val="16"/>
          <w:szCs w:val="16"/>
        </w:rPr>
      </w:pPr>
      <w:r w:rsidDel="00000000" w:rsidR="00000000" w:rsidRPr="00000000">
        <w:rPr>
          <w:sz w:val="16"/>
          <w:szCs w:val="16"/>
          <w:rtl w:val="0"/>
        </w:rPr>
        <w:t xml:space="preserve">E-mail: stampa@lidl.it </w:t>
      </w:r>
    </w:p>
    <w:p w:rsidR="00000000" w:rsidDel="00000000" w:rsidP="00000000" w:rsidRDefault="00000000" w:rsidRPr="00000000" w14:paraId="0000001A">
      <w:pPr>
        <w:spacing w:after="0" w:line="240" w:lineRule="auto"/>
        <w:jc w:val="both"/>
        <w:rPr>
          <w:sz w:val="16"/>
          <w:szCs w:val="16"/>
        </w:rPr>
      </w:pPr>
      <w:hyperlink r:id="rId7">
        <w:r w:rsidDel="00000000" w:rsidR="00000000" w:rsidRPr="00000000">
          <w:rPr>
            <w:color w:val="0000ff"/>
            <w:sz w:val="16"/>
            <w:szCs w:val="16"/>
            <w:u w:val="single"/>
            <w:rtl w:val="0"/>
          </w:rPr>
          <w:t xml:space="preserve">www.lidl.it</w:t>
        </w:r>
      </w:hyperlink>
      <w:r w:rsidDel="00000000" w:rsidR="00000000" w:rsidRPr="00000000">
        <w:rPr>
          <w:rtl w:val="0"/>
        </w:rPr>
      </w:r>
    </w:p>
    <w:p w:rsidR="00000000" w:rsidDel="00000000" w:rsidP="00000000" w:rsidRDefault="00000000" w:rsidRPr="00000000" w14:paraId="0000001B">
      <w:pPr>
        <w:spacing w:after="0" w:line="240" w:lineRule="auto"/>
        <w:rPr>
          <w:rFonts w:ascii="Arial" w:cs="Arial" w:eastAsia="Arial" w:hAnsi="Arial"/>
          <w:color w:val="1f497d"/>
          <w:sz w:val="16"/>
          <w:szCs w:val="16"/>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701" w:top="2694" w:left="1133" w:right="1132"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-128058</wp:posOffset>
              </wp:positionH>
              <wp:positionV relativeFrom="paragraph">
                <wp:posOffset>-204332</wp:posOffset>
              </wp:positionV>
              <wp:extent cx="12700" cy="12700"/>
              <wp:effectExtent b="0" l="0" r="0" t="0"/>
              <wp:wrapNone/>
              <wp:docPr id="7"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-128058</wp:posOffset>
              </wp:positionH>
              <wp:positionV relativeFrom="paragraph">
                <wp:posOffset>-204332</wp:posOffset>
              </wp:positionV>
              <wp:extent cx="12700" cy="1270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-95219</wp:posOffset>
              </wp:positionH>
              <wp:positionV relativeFrom="paragraph">
                <wp:posOffset>9723201</wp:posOffset>
              </wp:positionV>
              <wp:extent cx="5954302" cy="657428"/>
              <wp:effectExtent b="0" l="0" r="0" t="0"/>
              <wp:wrapNone/>
              <wp:docPr id="2" name=""/>
              <a:graphic>
                <a:graphicData uri="http://schemas.microsoft.com/office/word/2010/wordprocessingShape">
                  <wps:wsp>
                    <wps:cNvSpPr/>
                    <wps:cNvPr id="3" name="Shape 3"/>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-95219</wp:posOffset>
              </wp:positionH>
              <wp:positionV relativeFrom="paragraph">
                <wp:posOffset>9723201</wp:posOffset>
              </wp:positionV>
              <wp:extent cx="5954302" cy="657428"/>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954302" cy="657428"/>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-233022</wp:posOffset>
              </wp:positionH>
              <wp:positionV relativeFrom="paragraph">
                <wp:posOffset>-150462</wp:posOffset>
              </wp:positionV>
              <wp:extent cx="12700" cy="12700"/>
              <wp:effectExtent b="0" l="0" r="0" t="0"/>
              <wp:wrapNone/>
              <wp:docPr id="5"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-233022</wp:posOffset>
              </wp:positionH>
              <wp:positionV relativeFrom="paragraph">
                <wp:posOffset>-150462</wp:posOffset>
              </wp:positionV>
              <wp:extent cx="12700" cy="12700"/>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-87734</wp:posOffset>
              </wp:positionH>
              <wp:positionV relativeFrom="paragraph">
                <wp:posOffset>9716716</wp:posOffset>
              </wp:positionV>
              <wp:extent cx="5953760" cy="754704"/>
              <wp:effectExtent b="0" l="0" r="0" t="0"/>
              <wp:wrapNone/>
              <wp:docPr id="8" name=""/>
              <a:graphic>
                <a:graphicData uri="http://schemas.microsoft.com/office/word/2010/wordprocessingShape">
                  <wps:wsp>
                    <wps:cNvSpPr/>
                    <wps:cNvPr id="9" name="Shape 9"/>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-87734</wp:posOffset>
              </wp:positionH>
              <wp:positionV relativeFrom="paragraph">
                <wp:posOffset>9716716</wp:posOffset>
              </wp:positionV>
              <wp:extent cx="5953760" cy="754704"/>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5953760" cy="754704"/>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38650" cy="438468"/>
              <wp:effectExtent b="0" l="0" r="0" t="0"/>
              <wp:docPr id="3" name=""/>
              <a:graphic>
                <a:graphicData uri="http://schemas.microsoft.com/office/word/2010/wordprocessingShape">
                  <wps:wsp>
                    <wps:cNvSpPr/>
                    <wps:cNvPr id="4" name="Shape 4"/>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38650" cy="438468"/>
              <wp:effectExtent b="0" l="0" r="0" t="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438650" cy="438468"/>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-137992</wp:posOffset>
              </wp:positionH>
              <wp:positionV relativeFrom="paragraph">
                <wp:posOffset>731017</wp:posOffset>
              </wp:positionV>
              <wp:extent cx="12700" cy="12700"/>
              <wp:effectExtent b="0" l="0" r="0" t="0"/>
              <wp:wrapNone/>
              <wp:docPr id="1"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-137992</wp:posOffset>
              </wp:positionH>
              <wp:positionV relativeFrom="paragraph">
                <wp:posOffset>731017</wp:posOffset>
              </wp:positionV>
              <wp:extent cx="12700" cy="1270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-123800</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38650" cy="467043"/>
              <wp:effectExtent b="0" l="0" r="0" t="0"/>
              <wp:docPr id="4" name=""/>
              <a:graphic>
                <a:graphicData uri="http://schemas.microsoft.com/office/word/2010/wordprocessingShape">
                  <wps:wsp>
                    <wps:cNvSpPr/>
                    <wps:cNvPr id="5" name="Shape 5"/>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38650" cy="467043"/>
              <wp:effectExtent b="0" l="0" r="0" t="0"/>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4438650" cy="467043"/>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-113010</wp:posOffset>
              </wp:positionH>
              <wp:positionV relativeFrom="paragraph">
                <wp:posOffset>737778</wp:posOffset>
              </wp:positionV>
              <wp:extent cx="12700" cy="12700"/>
              <wp:effectExtent b="0" l="0" r="0" t="0"/>
              <wp:wrapNone/>
              <wp:docPr id="6"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-113010</wp:posOffset>
              </wp:positionH>
              <wp:positionV relativeFrom="paragraph">
                <wp:posOffset>737778</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5081270</wp:posOffset>
          </wp:positionH>
          <wp:positionV relativeFrom="paragraph">
            <wp:posOffset>-52043</wp:posOffset>
          </wp:positionV>
          <wp:extent cx="643255" cy="643255"/>
          <wp:effectExtent b="0" l="0" r="0" t="0"/>
          <wp:wrapSquare wrapText="bothSides" distB="0" distT="0" distL="114300" distR="114300"/>
          <wp:docPr id="1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643255" cy="64325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acorpolibero.iodonna.it/" TargetMode="External"/><Relationship Id="rId7" Type="http://schemas.openxmlformats.org/officeDocument/2006/relationships/hyperlink" Target="http://www.lidl.i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ediaServiceImageTags">
    <vt:lpwstr>MediaServiceImageTags</vt:lpwstr>
  </property>
</Properties>
</file>